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3067" w:rsidRDefault="00F8222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</w:p>
    <w:tbl>
      <w:tblPr>
        <w:tblStyle w:val="a5"/>
        <w:tblW w:w="10140" w:type="dxa"/>
        <w:tblInd w:w="-450" w:type="dxa"/>
        <w:tblLayout w:type="fixed"/>
        <w:tblLook w:val="0000" w:firstRow="0" w:lastRow="0" w:firstColumn="0" w:lastColumn="0" w:noHBand="0" w:noVBand="0"/>
      </w:tblPr>
      <w:tblGrid>
        <w:gridCol w:w="5265"/>
        <w:gridCol w:w="4875"/>
      </w:tblGrid>
      <w:tr w:rsidR="005F3067" w:rsidRPr="001E6ABC">
        <w:trPr>
          <w:trHeight w:val="1215"/>
        </w:trPr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067" w:rsidRPr="001E6ABC" w:rsidRDefault="005F306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067" w:rsidRPr="001E6ABC" w:rsidRDefault="00F82220">
            <w:pPr>
              <w:ind w:left="141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Додаток 5 до наказу</w:t>
            </w:r>
          </w:p>
          <w:p w:rsidR="005F3067" w:rsidRPr="001E6ABC" w:rsidRDefault="00F82220">
            <w:pPr>
              <w:ind w:left="141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 xml:space="preserve">Південного міжрегіонального </w:t>
            </w:r>
          </w:p>
          <w:p w:rsidR="005F3067" w:rsidRPr="001E6ABC" w:rsidRDefault="00F82220">
            <w:pPr>
              <w:ind w:left="141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управління лісового та мисливського</w:t>
            </w:r>
          </w:p>
          <w:p w:rsidR="005F3067" w:rsidRPr="001E6ABC" w:rsidRDefault="00F82220">
            <w:pPr>
              <w:ind w:left="141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господарства від 04.08.2023 № 88</w:t>
            </w:r>
          </w:p>
        </w:tc>
      </w:tr>
    </w:tbl>
    <w:p w:rsidR="005F3067" w:rsidRPr="001E6ABC" w:rsidRDefault="005F3067">
      <w:pPr>
        <w:ind w:right="-277"/>
        <w:jc w:val="center"/>
        <w:rPr>
          <w:sz w:val="26"/>
          <w:szCs w:val="26"/>
          <w:lang w:val="uk-UA"/>
        </w:rPr>
      </w:pPr>
    </w:p>
    <w:p w:rsidR="005F3067" w:rsidRPr="001E6ABC" w:rsidRDefault="005F3067">
      <w:pPr>
        <w:ind w:right="-277"/>
        <w:jc w:val="center"/>
        <w:rPr>
          <w:sz w:val="26"/>
          <w:szCs w:val="26"/>
          <w:lang w:val="uk-UA"/>
        </w:rPr>
      </w:pPr>
    </w:p>
    <w:p w:rsidR="005F3067" w:rsidRPr="001E6ABC" w:rsidRDefault="005F3067">
      <w:pPr>
        <w:ind w:right="-277"/>
        <w:jc w:val="center"/>
        <w:rPr>
          <w:sz w:val="26"/>
          <w:szCs w:val="26"/>
          <w:lang w:val="uk-UA"/>
        </w:rPr>
      </w:pPr>
    </w:p>
    <w:p w:rsidR="005F3067" w:rsidRPr="001E6ABC" w:rsidRDefault="00F82220">
      <w:pPr>
        <w:ind w:right="-277"/>
        <w:jc w:val="center"/>
        <w:rPr>
          <w:sz w:val="26"/>
          <w:szCs w:val="26"/>
          <w:lang w:val="uk-UA"/>
        </w:rPr>
      </w:pPr>
      <w:r w:rsidRPr="001E6ABC">
        <w:rPr>
          <w:sz w:val="26"/>
          <w:szCs w:val="26"/>
          <w:lang w:val="uk-UA"/>
        </w:rPr>
        <w:t>ІНФОРМАЦІЙНА КАРТКА</w:t>
      </w:r>
    </w:p>
    <w:p w:rsidR="005F3067" w:rsidRPr="001E6ABC" w:rsidRDefault="00F82220">
      <w:pPr>
        <w:ind w:right="-277"/>
        <w:jc w:val="center"/>
        <w:rPr>
          <w:sz w:val="26"/>
          <w:szCs w:val="26"/>
          <w:lang w:val="uk-UA"/>
        </w:rPr>
      </w:pPr>
      <w:r w:rsidRPr="001E6ABC">
        <w:rPr>
          <w:sz w:val="26"/>
          <w:szCs w:val="26"/>
          <w:lang w:val="uk-UA"/>
        </w:rPr>
        <w:t xml:space="preserve">адміністративної послуги </w:t>
      </w:r>
    </w:p>
    <w:p w:rsidR="005F3067" w:rsidRPr="001E6ABC" w:rsidRDefault="00F82220">
      <w:pPr>
        <w:ind w:right="-277"/>
        <w:jc w:val="center"/>
        <w:rPr>
          <w:b/>
          <w:sz w:val="26"/>
          <w:szCs w:val="26"/>
          <w:highlight w:val="white"/>
          <w:u w:val="single"/>
          <w:lang w:val="uk-UA"/>
        </w:rPr>
      </w:pPr>
      <w:r w:rsidRPr="001E6ABC">
        <w:rPr>
          <w:b/>
          <w:sz w:val="26"/>
          <w:szCs w:val="26"/>
          <w:highlight w:val="white"/>
          <w:u w:val="single"/>
          <w:lang w:val="uk-UA"/>
        </w:rPr>
        <w:t xml:space="preserve">Переоформлення дозволу на переведення земельних лісових ділянок </w:t>
      </w:r>
    </w:p>
    <w:p w:rsidR="005F3067" w:rsidRPr="001E6ABC" w:rsidRDefault="00F82220">
      <w:pPr>
        <w:ind w:right="-277"/>
        <w:jc w:val="center"/>
        <w:rPr>
          <w:b/>
          <w:sz w:val="26"/>
          <w:szCs w:val="26"/>
          <w:highlight w:val="white"/>
          <w:u w:val="single"/>
          <w:lang w:val="uk-UA"/>
        </w:rPr>
      </w:pPr>
      <w:r w:rsidRPr="001E6ABC">
        <w:rPr>
          <w:b/>
          <w:sz w:val="26"/>
          <w:szCs w:val="26"/>
          <w:highlight w:val="white"/>
          <w:u w:val="single"/>
          <w:lang w:val="uk-UA"/>
        </w:rPr>
        <w:t xml:space="preserve">до нелісових земель у цілях, пов’язаних із веденням лісового господарства, </w:t>
      </w:r>
    </w:p>
    <w:p w:rsidR="005F3067" w:rsidRPr="001E6ABC" w:rsidRDefault="00F82220">
      <w:pPr>
        <w:ind w:right="-277"/>
        <w:jc w:val="center"/>
        <w:rPr>
          <w:b/>
          <w:sz w:val="26"/>
          <w:szCs w:val="26"/>
          <w:highlight w:val="white"/>
          <w:u w:val="single"/>
          <w:lang w:val="uk-UA"/>
        </w:rPr>
      </w:pPr>
      <w:r w:rsidRPr="001E6ABC">
        <w:rPr>
          <w:b/>
          <w:sz w:val="26"/>
          <w:szCs w:val="26"/>
          <w:highlight w:val="white"/>
          <w:u w:val="single"/>
          <w:lang w:val="uk-UA"/>
        </w:rPr>
        <w:t>без їх вилучення у постійного лісокористувача</w:t>
      </w:r>
    </w:p>
    <w:p w:rsidR="005F3067" w:rsidRPr="001E6ABC" w:rsidRDefault="00F82220">
      <w:pPr>
        <w:pStyle w:val="3"/>
        <w:keepNext w:val="0"/>
        <w:keepLines w:val="0"/>
        <w:pBdr>
          <w:left w:val="none" w:sz="0" w:space="7" w:color="auto"/>
        </w:pBdr>
        <w:shd w:val="clear" w:color="auto" w:fill="FFFFFF"/>
        <w:spacing w:before="0" w:after="0"/>
        <w:jc w:val="center"/>
        <w:rPr>
          <w:b w:val="0"/>
          <w:sz w:val="24"/>
          <w:szCs w:val="24"/>
          <w:lang w:val="uk-UA"/>
        </w:rPr>
      </w:pPr>
      <w:bookmarkStart w:id="0" w:name="_bi5n5mgws2fa" w:colFirst="0" w:colLast="0"/>
      <w:bookmarkEnd w:id="0"/>
      <w:r w:rsidRPr="001E6ABC">
        <w:rPr>
          <w:b w:val="0"/>
          <w:sz w:val="24"/>
          <w:szCs w:val="24"/>
          <w:lang w:val="uk-UA"/>
        </w:rPr>
        <w:t xml:space="preserve"> (назва адміністративної послуги)</w:t>
      </w:r>
    </w:p>
    <w:p w:rsidR="005F3067" w:rsidRPr="001E6ABC" w:rsidRDefault="00F82220">
      <w:pPr>
        <w:jc w:val="center"/>
        <w:rPr>
          <w:b/>
          <w:sz w:val="26"/>
          <w:szCs w:val="26"/>
          <w:highlight w:val="white"/>
          <w:u w:val="single"/>
          <w:lang w:val="uk-UA"/>
        </w:rPr>
      </w:pPr>
      <w:r w:rsidRPr="001E6ABC">
        <w:rPr>
          <w:b/>
          <w:sz w:val="26"/>
          <w:szCs w:val="26"/>
          <w:highlight w:val="white"/>
          <w:u w:val="single"/>
          <w:lang w:val="uk-UA"/>
        </w:rPr>
        <w:t>Південне міжрегіональне управління лісового та мисливського господарства</w:t>
      </w:r>
    </w:p>
    <w:p w:rsidR="005F3067" w:rsidRPr="001E6ABC" w:rsidRDefault="00F82220">
      <w:pPr>
        <w:jc w:val="center"/>
        <w:rPr>
          <w:sz w:val="26"/>
          <w:szCs w:val="26"/>
          <w:vertAlign w:val="superscript"/>
          <w:lang w:val="uk-UA"/>
        </w:rPr>
      </w:pPr>
      <w:r w:rsidRPr="001E6ABC">
        <w:rPr>
          <w:lang w:val="uk-UA"/>
        </w:rPr>
        <w:t>(найменування суб’єкта надання адміністративної послуги)</w:t>
      </w:r>
    </w:p>
    <w:p w:rsidR="005F3067" w:rsidRPr="001E6ABC" w:rsidRDefault="005F3067">
      <w:pPr>
        <w:jc w:val="center"/>
        <w:rPr>
          <w:sz w:val="26"/>
          <w:szCs w:val="26"/>
          <w:lang w:val="uk-UA"/>
        </w:rPr>
      </w:pPr>
    </w:p>
    <w:tbl>
      <w:tblPr>
        <w:tblStyle w:val="a6"/>
        <w:tblW w:w="17490" w:type="dxa"/>
        <w:tblInd w:w="-466" w:type="dxa"/>
        <w:tblLayout w:type="fixed"/>
        <w:tblLook w:val="0400" w:firstRow="0" w:lastRow="0" w:firstColumn="0" w:lastColumn="0" w:noHBand="0" w:noVBand="1"/>
      </w:tblPr>
      <w:tblGrid>
        <w:gridCol w:w="855"/>
        <w:gridCol w:w="3795"/>
        <w:gridCol w:w="5640"/>
        <w:gridCol w:w="3375"/>
        <w:gridCol w:w="3825"/>
      </w:tblGrid>
      <w:tr w:rsidR="005F3067" w:rsidRPr="001E6ABC" w:rsidTr="001E6ABC">
        <w:trPr>
          <w:gridAfter w:val="2"/>
          <w:wAfter w:w="7200" w:type="dxa"/>
          <w:trHeight w:val="542"/>
        </w:trPr>
        <w:tc>
          <w:tcPr>
            <w:tcW w:w="10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67" w:rsidRPr="001E6ABC" w:rsidRDefault="00F82220" w:rsidP="001E6ABC">
            <w:pPr>
              <w:ind w:left="12"/>
              <w:jc w:val="center"/>
              <w:rPr>
                <w:sz w:val="26"/>
                <w:szCs w:val="26"/>
                <w:lang w:val="uk-UA"/>
              </w:rPr>
            </w:pPr>
            <w:bookmarkStart w:id="1" w:name="_GoBack" w:colFirst="0" w:colLast="0"/>
            <w:r w:rsidRPr="001E6ABC">
              <w:rPr>
                <w:b/>
                <w:sz w:val="26"/>
                <w:szCs w:val="26"/>
                <w:lang w:val="uk-UA"/>
              </w:rPr>
              <w:t>Інформація про Центр надання адміністративних послуг</w:t>
            </w:r>
          </w:p>
        </w:tc>
      </w:tr>
      <w:bookmarkEnd w:id="1"/>
      <w:tr w:rsidR="005F3067" w:rsidRPr="001E6ABC" w:rsidTr="008E507D">
        <w:trPr>
          <w:gridAfter w:val="2"/>
          <w:wAfter w:w="7200" w:type="dxa"/>
          <w:trHeight w:val="1400"/>
        </w:trPr>
        <w:tc>
          <w:tcPr>
            <w:tcW w:w="4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3067" w:rsidRPr="001E6ABC" w:rsidRDefault="00F82220">
            <w:pPr>
              <w:ind w:left="12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Найменування Центру надання  адміністративних послуг, в якому здійснюється обслуговування суб’єкта звернення</w:t>
            </w:r>
          </w:p>
        </w:tc>
        <w:tc>
          <w:tcPr>
            <w:tcW w:w="5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67" w:rsidRPr="001E6ABC" w:rsidRDefault="00F82220">
            <w:pPr>
              <w:rPr>
                <w:b/>
                <w:sz w:val="26"/>
                <w:szCs w:val="26"/>
                <w:lang w:val="uk-UA"/>
              </w:rPr>
            </w:pPr>
            <w:r w:rsidRPr="001E6ABC">
              <w:rPr>
                <w:b/>
                <w:sz w:val="26"/>
                <w:szCs w:val="26"/>
                <w:lang w:val="uk-UA"/>
              </w:rPr>
              <w:t>Центр надання адміністративних послуг Одеської міської ради</w:t>
            </w:r>
          </w:p>
        </w:tc>
      </w:tr>
      <w:tr w:rsidR="005F3067" w:rsidRPr="001E6ABC" w:rsidTr="008E507D">
        <w:trPr>
          <w:gridAfter w:val="2"/>
          <w:wAfter w:w="7200" w:type="dxa"/>
          <w:trHeight w:val="1061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3067" w:rsidRPr="001E6ABC" w:rsidRDefault="00F82220">
            <w:pPr>
              <w:jc w:val="center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</w:tcPr>
          <w:p w:rsidR="005F3067" w:rsidRPr="001E6ABC" w:rsidRDefault="00F82220">
            <w:pPr>
              <w:ind w:left="12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5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67" w:rsidRPr="001E6ABC" w:rsidRDefault="00F82220">
            <w:pPr>
              <w:rPr>
                <w:b/>
                <w:sz w:val="26"/>
                <w:szCs w:val="26"/>
                <w:lang w:val="uk-UA"/>
              </w:rPr>
            </w:pPr>
            <w:r w:rsidRPr="001E6ABC">
              <w:rPr>
                <w:b/>
                <w:sz w:val="26"/>
                <w:szCs w:val="26"/>
                <w:lang w:val="uk-UA"/>
              </w:rPr>
              <w:t xml:space="preserve">65017 м. Одеса, </w:t>
            </w:r>
          </w:p>
          <w:p w:rsidR="005F3067" w:rsidRPr="001E6ABC" w:rsidRDefault="00F82220">
            <w:pPr>
              <w:rPr>
                <w:b/>
                <w:i/>
                <w:sz w:val="26"/>
                <w:szCs w:val="26"/>
                <w:lang w:val="uk-UA"/>
              </w:rPr>
            </w:pPr>
            <w:r w:rsidRPr="001E6ABC">
              <w:rPr>
                <w:b/>
                <w:sz w:val="26"/>
                <w:szCs w:val="26"/>
                <w:lang w:val="uk-UA"/>
              </w:rPr>
              <w:t>вул. Косовська, 2-Д</w:t>
            </w:r>
          </w:p>
        </w:tc>
      </w:tr>
      <w:tr w:rsidR="005F3067" w:rsidRPr="001E6ABC" w:rsidTr="008E507D">
        <w:trPr>
          <w:gridAfter w:val="2"/>
          <w:wAfter w:w="7200" w:type="dxa"/>
          <w:trHeight w:val="4803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3067" w:rsidRPr="001E6ABC" w:rsidRDefault="00F82220">
            <w:pPr>
              <w:jc w:val="center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</w:tcPr>
          <w:p w:rsidR="005F3067" w:rsidRPr="001E6ABC" w:rsidRDefault="00F82220">
            <w:pPr>
              <w:widowControl w:val="0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67" w:rsidRPr="001E6ABC" w:rsidRDefault="00F82220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1E6ABC">
              <w:rPr>
                <w:b/>
                <w:sz w:val="26"/>
                <w:szCs w:val="26"/>
                <w:lang w:val="uk-UA"/>
              </w:rPr>
              <w:t>Прийом документів:</w:t>
            </w:r>
          </w:p>
          <w:p w:rsidR="005F3067" w:rsidRPr="001E6ABC" w:rsidRDefault="00F82220">
            <w:pPr>
              <w:widowControl w:val="0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Понеділок, вівторок, п’ятниця</w:t>
            </w:r>
          </w:p>
          <w:p w:rsidR="005F3067" w:rsidRPr="001E6ABC" w:rsidRDefault="00F82220">
            <w:pPr>
              <w:widowControl w:val="0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з 09:30 до 17:00 без перерви</w:t>
            </w:r>
          </w:p>
          <w:p w:rsidR="005F3067" w:rsidRPr="001E6ABC" w:rsidRDefault="00F82220">
            <w:pPr>
              <w:widowControl w:val="0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Четвер</w:t>
            </w:r>
          </w:p>
          <w:p w:rsidR="005F3067" w:rsidRPr="001E6ABC" w:rsidRDefault="00F82220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з 09:30 до 20:00 без перерви</w:t>
            </w:r>
          </w:p>
          <w:p w:rsidR="005F3067" w:rsidRPr="001E6ABC" w:rsidRDefault="00F82220">
            <w:pPr>
              <w:widowControl w:val="0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Середа, субота</w:t>
            </w:r>
          </w:p>
          <w:p w:rsidR="005F3067" w:rsidRPr="001E6ABC" w:rsidRDefault="00F82220">
            <w:pPr>
              <w:widowControl w:val="0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з 09:30 до 16:45 без перерви</w:t>
            </w:r>
          </w:p>
          <w:p w:rsidR="005F3067" w:rsidRPr="001E6ABC" w:rsidRDefault="005F3067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5F3067" w:rsidRPr="001E6ABC" w:rsidRDefault="00F82220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1E6ABC">
              <w:rPr>
                <w:b/>
                <w:sz w:val="26"/>
                <w:szCs w:val="26"/>
                <w:lang w:val="uk-UA"/>
              </w:rPr>
              <w:t>Видача документів:</w:t>
            </w:r>
          </w:p>
          <w:p w:rsidR="005F3067" w:rsidRPr="001E6ABC" w:rsidRDefault="00F82220">
            <w:pPr>
              <w:widowControl w:val="0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Понеділок, вівторок, п’ятниця</w:t>
            </w:r>
          </w:p>
          <w:p w:rsidR="005F3067" w:rsidRPr="001E6ABC" w:rsidRDefault="00F82220">
            <w:pPr>
              <w:widowControl w:val="0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з 09:00 до 18:00 без перерви</w:t>
            </w:r>
          </w:p>
          <w:p w:rsidR="005F3067" w:rsidRPr="001E6ABC" w:rsidRDefault="00F82220">
            <w:pPr>
              <w:widowControl w:val="0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Четвер</w:t>
            </w:r>
          </w:p>
          <w:p w:rsidR="005F3067" w:rsidRPr="001E6ABC" w:rsidRDefault="00F82220">
            <w:pPr>
              <w:widowControl w:val="0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з 09:00 до 20:00 без перерви</w:t>
            </w:r>
          </w:p>
          <w:p w:rsidR="005F3067" w:rsidRPr="001E6ABC" w:rsidRDefault="00F82220">
            <w:pPr>
              <w:widowControl w:val="0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Середа, субота</w:t>
            </w:r>
          </w:p>
          <w:p w:rsidR="005F3067" w:rsidRPr="001E6ABC" w:rsidRDefault="00F82220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з 09:00 до 16:45 без перерви</w:t>
            </w:r>
          </w:p>
        </w:tc>
      </w:tr>
      <w:tr w:rsidR="005F3067" w:rsidRPr="001E6ABC" w:rsidTr="008E507D">
        <w:trPr>
          <w:gridAfter w:val="2"/>
          <w:wAfter w:w="7200" w:type="dxa"/>
          <w:trHeight w:val="1864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3067" w:rsidRPr="001E6ABC" w:rsidRDefault="00F82220">
            <w:pPr>
              <w:jc w:val="center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</w:tcPr>
          <w:p w:rsidR="005F3067" w:rsidRPr="001E6ABC" w:rsidRDefault="00F82220">
            <w:pPr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 xml:space="preserve">Контактна інформація Центру надання адміністративних </w:t>
            </w:r>
          </w:p>
          <w:p w:rsidR="005F3067" w:rsidRPr="001E6ABC" w:rsidRDefault="00F82220">
            <w:pPr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послуг:</w:t>
            </w:r>
          </w:p>
          <w:p w:rsidR="005F3067" w:rsidRPr="001E6ABC" w:rsidRDefault="00F82220">
            <w:pPr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- телефон/факс (довідки);</w:t>
            </w:r>
          </w:p>
          <w:p w:rsidR="005F3067" w:rsidRPr="001E6ABC" w:rsidRDefault="00F82220">
            <w:pPr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- електронна пошта;</w:t>
            </w:r>
          </w:p>
          <w:p w:rsidR="005F3067" w:rsidRPr="001E6ABC" w:rsidRDefault="00F82220">
            <w:pPr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 xml:space="preserve">- </w:t>
            </w:r>
            <w:proofErr w:type="spellStart"/>
            <w:r w:rsidRPr="001E6ABC">
              <w:rPr>
                <w:sz w:val="26"/>
                <w:szCs w:val="26"/>
                <w:lang w:val="uk-UA"/>
              </w:rPr>
              <w:t>вебсайт</w:t>
            </w:r>
            <w:proofErr w:type="spellEnd"/>
            <w:r w:rsidRPr="001E6ABC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67" w:rsidRPr="001E6ABC" w:rsidRDefault="00F82220">
            <w:pPr>
              <w:ind w:right="20"/>
              <w:rPr>
                <w:sz w:val="26"/>
                <w:szCs w:val="26"/>
                <w:highlight w:val="white"/>
                <w:lang w:val="uk-UA"/>
              </w:rPr>
            </w:pPr>
            <w:proofErr w:type="spellStart"/>
            <w:r w:rsidRPr="001E6ABC">
              <w:rPr>
                <w:sz w:val="26"/>
                <w:szCs w:val="26"/>
                <w:highlight w:val="white"/>
                <w:lang w:val="uk-UA"/>
              </w:rPr>
              <w:t>Тел</w:t>
            </w:r>
            <w:proofErr w:type="spellEnd"/>
            <w:r w:rsidRPr="001E6ABC">
              <w:rPr>
                <w:sz w:val="26"/>
                <w:szCs w:val="26"/>
                <w:highlight w:val="white"/>
                <w:lang w:val="uk-UA"/>
              </w:rPr>
              <w:t>/факс: (048) 737 60 98</w:t>
            </w:r>
          </w:p>
          <w:p w:rsidR="005F3067" w:rsidRPr="001E6ABC" w:rsidRDefault="00F82220">
            <w:pPr>
              <w:widowControl w:val="0"/>
              <w:rPr>
                <w:sz w:val="26"/>
                <w:szCs w:val="26"/>
                <w:highlight w:val="white"/>
                <w:lang w:val="uk-UA"/>
              </w:rPr>
            </w:pPr>
            <w:r w:rsidRPr="001E6ABC">
              <w:rPr>
                <w:sz w:val="26"/>
                <w:szCs w:val="26"/>
                <w:highlight w:val="white"/>
                <w:lang w:val="uk-UA"/>
              </w:rPr>
              <w:t>Попередній запис: 15 35, (048) 705 55 55</w:t>
            </w:r>
          </w:p>
          <w:p w:rsidR="005F3067" w:rsidRPr="001E6ABC" w:rsidRDefault="00F82220">
            <w:pPr>
              <w:widowControl w:val="0"/>
              <w:rPr>
                <w:sz w:val="26"/>
                <w:szCs w:val="26"/>
                <w:highlight w:val="white"/>
                <w:lang w:val="uk-UA"/>
              </w:rPr>
            </w:pPr>
            <w:r w:rsidRPr="001E6ABC">
              <w:rPr>
                <w:sz w:val="26"/>
                <w:szCs w:val="26"/>
                <w:highlight w:val="white"/>
                <w:lang w:val="uk-UA"/>
              </w:rPr>
              <w:t>Інформація щодо отримання результатів звернень, видачі документів: (048) 737 60 98</w:t>
            </w:r>
          </w:p>
          <w:p w:rsidR="005F3067" w:rsidRPr="001E6ABC" w:rsidRDefault="00F82220">
            <w:pPr>
              <w:widowControl w:val="0"/>
              <w:rPr>
                <w:sz w:val="26"/>
                <w:szCs w:val="26"/>
                <w:highlight w:val="white"/>
                <w:lang w:val="uk-UA"/>
              </w:rPr>
            </w:pPr>
            <w:r w:rsidRPr="001E6ABC">
              <w:rPr>
                <w:sz w:val="26"/>
                <w:szCs w:val="26"/>
                <w:highlight w:val="white"/>
                <w:lang w:val="uk-UA"/>
              </w:rPr>
              <w:t>dnap@omr.gov.ua</w:t>
            </w:r>
          </w:p>
          <w:p w:rsidR="005F3067" w:rsidRPr="001E6ABC" w:rsidRDefault="00F82220">
            <w:pPr>
              <w:widowControl w:val="0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cnap.odessa.ua</w:t>
            </w:r>
          </w:p>
        </w:tc>
      </w:tr>
      <w:tr w:rsidR="005F3067" w:rsidRPr="001E6ABC">
        <w:trPr>
          <w:trHeight w:val="450"/>
        </w:trPr>
        <w:tc>
          <w:tcPr>
            <w:tcW w:w="102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67" w:rsidRPr="001E6ABC" w:rsidRDefault="00F82220" w:rsidP="008E507D">
            <w:pPr>
              <w:pBdr>
                <w:top w:val="single" w:sz="4" w:space="1" w:color="auto"/>
              </w:pBdr>
              <w:jc w:val="center"/>
              <w:rPr>
                <w:sz w:val="26"/>
                <w:szCs w:val="26"/>
                <w:lang w:val="uk-UA"/>
              </w:rPr>
            </w:pPr>
            <w:r w:rsidRPr="001E6ABC">
              <w:rPr>
                <w:b/>
                <w:sz w:val="26"/>
                <w:szCs w:val="26"/>
                <w:lang w:val="uk-UA"/>
              </w:rPr>
              <w:lastRenderedPageBreak/>
              <w:t xml:space="preserve">Акти законодавства, що регулюють </w:t>
            </w:r>
          </w:p>
          <w:p w:rsidR="005F3067" w:rsidRPr="001E6ABC" w:rsidRDefault="00F82220" w:rsidP="008E507D">
            <w:pPr>
              <w:pBdr>
                <w:top w:val="single" w:sz="4" w:space="1" w:color="auto"/>
              </w:pBdr>
              <w:jc w:val="center"/>
              <w:rPr>
                <w:sz w:val="26"/>
                <w:szCs w:val="26"/>
                <w:lang w:val="uk-UA"/>
              </w:rPr>
            </w:pPr>
            <w:r w:rsidRPr="001E6ABC">
              <w:rPr>
                <w:b/>
                <w:sz w:val="26"/>
                <w:szCs w:val="26"/>
                <w:lang w:val="uk-UA"/>
              </w:rPr>
              <w:t>порядок та умови надання адміністративної послуги</w:t>
            </w:r>
          </w:p>
        </w:tc>
        <w:tc>
          <w:tcPr>
            <w:tcW w:w="3375" w:type="dxa"/>
          </w:tcPr>
          <w:p w:rsidR="005F3067" w:rsidRPr="001E6ABC" w:rsidRDefault="005F306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67" w:rsidRPr="001E6ABC" w:rsidRDefault="005F3067">
            <w:pPr>
              <w:rPr>
                <w:sz w:val="26"/>
                <w:szCs w:val="26"/>
                <w:lang w:val="uk-UA"/>
              </w:rPr>
            </w:pPr>
          </w:p>
        </w:tc>
      </w:tr>
      <w:tr w:rsidR="005F3067" w:rsidRPr="001E6ABC">
        <w:trPr>
          <w:gridAfter w:val="2"/>
          <w:wAfter w:w="7200" w:type="dxa"/>
          <w:trHeight w:val="132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3067" w:rsidRPr="001E6ABC" w:rsidRDefault="00F82220">
            <w:pPr>
              <w:jc w:val="center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3067" w:rsidRPr="001E6ABC" w:rsidRDefault="00F82220">
            <w:pPr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Закони України (номер, дата, назва, частина, стаття)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67" w:rsidRPr="001E6ABC" w:rsidRDefault="00F8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1. Лісовий  кодекс  України.</w:t>
            </w:r>
          </w:p>
          <w:p w:rsidR="005F3067" w:rsidRPr="001E6ABC" w:rsidRDefault="00F8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2. Закони України:</w:t>
            </w:r>
          </w:p>
          <w:p w:rsidR="005F3067" w:rsidRPr="001E6ABC" w:rsidRDefault="00F82220">
            <w:pPr>
              <w:jc w:val="both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- «Про адміністративні послуги»;</w:t>
            </w:r>
          </w:p>
          <w:p w:rsidR="005F3067" w:rsidRPr="001E6ABC" w:rsidRDefault="00F82220">
            <w:pPr>
              <w:jc w:val="both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- «Про дозвільну систему у сфері господарської діяльності».</w:t>
            </w:r>
          </w:p>
        </w:tc>
      </w:tr>
      <w:tr w:rsidR="005F3067" w:rsidRPr="001E6ABC">
        <w:trPr>
          <w:gridAfter w:val="2"/>
          <w:wAfter w:w="7200" w:type="dxa"/>
          <w:trHeight w:val="363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3067" w:rsidRPr="001E6ABC" w:rsidRDefault="00F82220">
            <w:pPr>
              <w:jc w:val="center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067" w:rsidRPr="001E6ABC" w:rsidRDefault="00F82220">
            <w:pPr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Акти Кабінету Міністрів України (номер, дата, пункт, назва)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67" w:rsidRPr="001E6ABC" w:rsidRDefault="00F8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B45F06"/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Постанова Кабінету Міністрів України                  від 18 грудня 2013 року № 982 «Про затвердження Порядку видачі дозволу на переведення земельних лісових ділянок до нелісових земель у цілях, пов’язаних із веденням лісового господарства, без їх вилучення у постійного лісокористувача або відмови в його видачі, переоформлення, видачі дубліката зазначеного дозволу».</w:t>
            </w:r>
          </w:p>
          <w:p w:rsidR="005F3067" w:rsidRPr="001E6ABC" w:rsidRDefault="00F82220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Розпорядження Кабінету Міністрів України від            16 травня 2014 року № 523-р «Деякі питання надання адміністративних послуг органів виконавчої влади через центри надання адміністративних послуг».</w:t>
            </w:r>
          </w:p>
        </w:tc>
      </w:tr>
      <w:tr w:rsidR="005F3067" w:rsidRPr="001E6ABC">
        <w:trPr>
          <w:gridAfter w:val="2"/>
          <w:wAfter w:w="7200" w:type="dxa"/>
          <w:trHeight w:val="1665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3067" w:rsidRPr="001E6ABC" w:rsidRDefault="00F82220">
            <w:pPr>
              <w:jc w:val="center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3067" w:rsidRPr="001E6ABC" w:rsidRDefault="00F82220">
            <w:pPr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Акти центральних органів виконавчої влади (номер, дата, пункт, назва)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67" w:rsidRPr="001E6ABC" w:rsidRDefault="00F82220">
            <w:pPr>
              <w:jc w:val="both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Наказ Державного агентства лісових ресурсів України від 09 листопада 2022 року № 1007 «Про затвердження Положення про  Південне міжрегіональне управління лісового та мисливського господарства».</w:t>
            </w:r>
          </w:p>
        </w:tc>
      </w:tr>
      <w:tr w:rsidR="005F3067" w:rsidRPr="001E6ABC">
        <w:trPr>
          <w:gridAfter w:val="2"/>
          <w:wAfter w:w="7200" w:type="dxa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3067" w:rsidRPr="001E6ABC" w:rsidRDefault="00F82220">
            <w:pPr>
              <w:jc w:val="center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067" w:rsidRPr="001E6ABC" w:rsidRDefault="00F82220">
            <w:pPr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Акти місцевих органів виконавчої влади, органів місцевого самоврядування (номер, дата, пункт, назва)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67" w:rsidRPr="001E6ABC" w:rsidRDefault="00F82220">
            <w:pPr>
              <w:jc w:val="both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Рішення Одеської міської ради:</w:t>
            </w:r>
          </w:p>
          <w:p w:rsidR="005F3067" w:rsidRPr="001E6ABC" w:rsidRDefault="00F82220">
            <w:pPr>
              <w:jc w:val="both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 xml:space="preserve">- від 17 грудня 2013 року № 4187-VI «Про створення Центру надання адміністративних послуг Одеської міської ради» (зі змінами); </w:t>
            </w:r>
          </w:p>
          <w:p w:rsidR="005F3067" w:rsidRPr="001E6ABC" w:rsidRDefault="00F82220">
            <w:pPr>
              <w:jc w:val="both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- від 10 червня 2015 року № 6703-VI «Про затвердження переліків адміністративних послуг, які надаються через Центр надання адміністративних послуг Одеської міської ради, у новій редакції» (зі змінами).</w:t>
            </w:r>
          </w:p>
        </w:tc>
      </w:tr>
      <w:tr w:rsidR="005F3067" w:rsidRPr="001E6ABC" w:rsidTr="008E507D">
        <w:trPr>
          <w:trHeight w:val="296"/>
        </w:trPr>
        <w:tc>
          <w:tcPr>
            <w:tcW w:w="102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67" w:rsidRPr="001E6ABC" w:rsidRDefault="00F82220">
            <w:pPr>
              <w:jc w:val="center"/>
              <w:rPr>
                <w:sz w:val="26"/>
                <w:szCs w:val="26"/>
                <w:lang w:val="uk-UA"/>
              </w:rPr>
            </w:pPr>
            <w:r w:rsidRPr="001E6ABC">
              <w:rPr>
                <w:b/>
                <w:sz w:val="26"/>
                <w:szCs w:val="26"/>
                <w:lang w:val="uk-UA"/>
              </w:rPr>
              <w:t>Умови отримання адміністративної послуги</w:t>
            </w:r>
          </w:p>
        </w:tc>
        <w:tc>
          <w:tcPr>
            <w:tcW w:w="3375" w:type="dxa"/>
          </w:tcPr>
          <w:p w:rsidR="005F3067" w:rsidRPr="001E6ABC" w:rsidRDefault="005F306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67" w:rsidRPr="001E6ABC" w:rsidRDefault="005F3067">
            <w:pPr>
              <w:rPr>
                <w:sz w:val="26"/>
                <w:szCs w:val="26"/>
                <w:lang w:val="uk-UA"/>
              </w:rPr>
            </w:pPr>
          </w:p>
        </w:tc>
      </w:tr>
      <w:tr w:rsidR="005F3067" w:rsidRPr="001E6ABC">
        <w:trPr>
          <w:gridAfter w:val="2"/>
          <w:wAfter w:w="7200" w:type="dxa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3067" w:rsidRPr="001E6ABC" w:rsidRDefault="00F82220">
            <w:pPr>
              <w:jc w:val="center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3067" w:rsidRPr="001E6ABC" w:rsidRDefault="00F82220">
            <w:pPr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67" w:rsidRPr="001E6ABC" w:rsidRDefault="00F82220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Намір суб’єкта звернення (постійного лісокористувача) переоформити дозвіл на переведення земельних лісових ділянок до нелісових земель у цілях, пов’язаних із веденням лісового господарства, без їх вилучення у постійного лісокористувача.</w:t>
            </w:r>
          </w:p>
        </w:tc>
      </w:tr>
      <w:tr w:rsidR="005F3067" w:rsidRPr="001E6ABC">
        <w:trPr>
          <w:gridAfter w:val="2"/>
          <w:wAfter w:w="7200" w:type="dxa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3067" w:rsidRPr="001E6ABC" w:rsidRDefault="00F82220">
            <w:pPr>
              <w:jc w:val="center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9.</w:t>
            </w: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3067" w:rsidRPr="001E6ABC" w:rsidRDefault="00F82220">
            <w:pPr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 xml:space="preserve">Вичерпний перелік документів, необхідних для отримання адміністративної послуги, а також  вимоги до них з роз’ясненням по кожному пункту переліку документів 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67" w:rsidRPr="001E6ABC" w:rsidRDefault="00F8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 xml:space="preserve">1. Заява суб’єкта звернення про надання  адміністративної послуги, заповнена належним чином,  за формою встановленою додатком 3 до Регламенту Центру надання адміністративних послуг Одеської міської ради, який затверджено рішенням Одеської міської ради від 17 грудня 2013 року № 4187-VI «Про створення Центру надання адміністративних послуг Одеської </w:t>
            </w:r>
            <w:r w:rsidRPr="001E6ABC">
              <w:rPr>
                <w:sz w:val="26"/>
                <w:szCs w:val="26"/>
                <w:lang w:val="uk-UA"/>
              </w:rPr>
              <w:lastRenderedPageBreak/>
              <w:t>міської ради» (зі змінами).</w:t>
            </w:r>
          </w:p>
          <w:p w:rsidR="005F3067" w:rsidRPr="001E6ABC" w:rsidRDefault="00F8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 xml:space="preserve">2. Заява про переоформлення дозволу на переведення земельних лісових ділянок до нелісових земель у цілях, пов’язаних із веденням лісового господарства, без їх вилучення у постійного лісокористувача з зазначенням змін (підстав) для переоформлення </w:t>
            </w:r>
            <w:r w:rsidRPr="001E6ABC">
              <w:rPr>
                <w:i/>
                <w:sz w:val="26"/>
                <w:szCs w:val="26"/>
                <w:lang w:val="uk-UA"/>
              </w:rPr>
              <w:t>(у довільній формі)</w:t>
            </w:r>
            <w:r w:rsidRPr="001E6ABC">
              <w:rPr>
                <w:sz w:val="26"/>
                <w:szCs w:val="26"/>
                <w:lang w:val="uk-UA"/>
              </w:rPr>
              <w:t>.</w:t>
            </w:r>
          </w:p>
          <w:p w:rsidR="005F3067" w:rsidRPr="001E6ABC" w:rsidRDefault="00F8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3. Дозвіл на переведення земельних лісових ділянок до нелісових земель у цілях, пов’язаних із веденням лісового господарства, без їх вилучення у постійного лісокористувача, який підлягає переоформленню.</w:t>
            </w:r>
          </w:p>
        </w:tc>
      </w:tr>
      <w:tr w:rsidR="005F3067" w:rsidRPr="001E6ABC">
        <w:trPr>
          <w:gridAfter w:val="2"/>
          <w:wAfter w:w="7200" w:type="dxa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3067" w:rsidRPr="001E6ABC" w:rsidRDefault="00F82220">
            <w:pPr>
              <w:jc w:val="center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lastRenderedPageBreak/>
              <w:t>10.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067" w:rsidRPr="001E6ABC" w:rsidRDefault="00F82220">
            <w:pPr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67" w:rsidRPr="001E6ABC" w:rsidRDefault="00F82220">
            <w:pPr>
              <w:jc w:val="both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Особисто, через уповноваженого представника у разі пред’явлення документів, що посвідчують особу та засвідчують його повноваження, поштою (рекомендованим листом з описом вкладення).</w:t>
            </w:r>
          </w:p>
        </w:tc>
      </w:tr>
      <w:tr w:rsidR="005F3067" w:rsidRPr="001E6ABC">
        <w:trPr>
          <w:gridAfter w:val="2"/>
          <w:wAfter w:w="7200" w:type="dxa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67" w:rsidRPr="001E6ABC" w:rsidRDefault="00F82220">
            <w:pPr>
              <w:jc w:val="center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11.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67" w:rsidRPr="001E6ABC" w:rsidRDefault="00F82220">
            <w:pPr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Платність/безоплатність надання адміністративної послуги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67" w:rsidRPr="001E6ABC" w:rsidRDefault="00F82220">
            <w:pPr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Безоплатно.</w:t>
            </w:r>
          </w:p>
        </w:tc>
      </w:tr>
      <w:tr w:rsidR="005F3067" w:rsidRPr="001E6ABC">
        <w:tc>
          <w:tcPr>
            <w:tcW w:w="10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67" w:rsidRPr="001E6ABC" w:rsidRDefault="00F82220">
            <w:pPr>
              <w:jc w:val="center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У разі платності:</w:t>
            </w:r>
          </w:p>
        </w:tc>
        <w:tc>
          <w:tcPr>
            <w:tcW w:w="3375" w:type="dxa"/>
          </w:tcPr>
          <w:p w:rsidR="005F3067" w:rsidRPr="001E6ABC" w:rsidRDefault="005F306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67" w:rsidRPr="001E6ABC" w:rsidRDefault="005F3067">
            <w:pPr>
              <w:rPr>
                <w:sz w:val="26"/>
                <w:szCs w:val="26"/>
                <w:lang w:val="uk-UA"/>
              </w:rPr>
            </w:pPr>
          </w:p>
        </w:tc>
      </w:tr>
      <w:tr w:rsidR="005F3067" w:rsidRPr="001E6ABC">
        <w:trPr>
          <w:gridAfter w:val="2"/>
          <w:wAfter w:w="7200" w:type="dxa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3067" w:rsidRPr="001E6ABC" w:rsidRDefault="00F82220">
            <w:pPr>
              <w:jc w:val="center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11.1.</w:t>
            </w: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3067" w:rsidRPr="001E6ABC" w:rsidRDefault="00F82220">
            <w:pPr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Акти законодавства, на підставі яких стягується плата (номер, дата, назва, стаття) за надання адміністративної послуги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67" w:rsidRPr="001E6ABC" w:rsidRDefault="00F82220">
            <w:pPr>
              <w:jc w:val="center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-</w:t>
            </w:r>
          </w:p>
        </w:tc>
      </w:tr>
      <w:tr w:rsidR="005F3067" w:rsidRPr="001E6ABC">
        <w:trPr>
          <w:gridAfter w:val="2"/>
          <w:wAfter w:w="7200" w:type="dxa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3067" w:rsidRPr="001E6ABC" w:rsidRDefault="00F82220">
            <w:pPr>
              <w:jc w:val="center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11.2.</w:t>
            </w: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3067" w:rsidRPr="001E6ABC" w:rsidRDefault="00F82220">
            <w:pPr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67" w:rsidRPr="001E6ABC" w:rsidRDefault="00F82220">
            <w:pPr>
              <w:jc w:val="center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-</w:t>
            </w:r>
          </w:p>
        </w:tc>
      </w:tr>
      <w:tr w:rsidR="005F3067" w:rsidRPr="001E6ABC">
        <w:trPr>
          <w:gridAfter w:val="2"/>
          <w:wAfter w:w="7200" w:type="dxa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3067" w:rsidRPr="001E6ABC" w:rsidRDefault="00F82220">
            <w:pPr>
              <w:jc w:val="center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11.3.</w:t>
            </w: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3067" w:rsidRPr="001E6ABC" w:rsidRDefault="00F82220">
            <w:pPr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Банківські реквізити для внесення плати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67" w:rsidRPr="001E6ABC" w:rsidRDefault="00F82220">
            <w:pPr>
              <w:jc w:val="center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-</w:t>
            </w:r>
          </w:p>
        </w:tc>
      </w:tr>
      <w:tr w:rsidR="005F3067" w:rsidRPr="001E6ABC">
        <w:trPr>
          <w:gridAfter w:val="2"/>
          <w:wAfter w:w="7200" w:type="dxa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3067" w:rsidRPr="001E6ABC" w:rsidRDefault="00F82220">
            <w:pPr>
              <w:jc w:val="center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12.</w:t>
            </w: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3067" w:rsidRPr="001E6ABC" w:rsidRDefault="00F82220">
            <w:pPr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Строк надання адміністративної послуги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67" w:rsidRPr="001E6ABC" w:rsidRDefault="00F82220">
            <w:pPr>
              <w:jc w:val="both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2 робочі дні.</w:t>
            </w:r>
          </w:p>
        </w:tc>
      </w:tr>
      <w:tr w:rsidR="005F3067" w:rsidRPr="001E6ABC">
        <w:trPr>
          <w:gridAfter w:val="2"/>
          <w:wAfter w:w="7200" w:type="dxa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67" w:rsidRPr="001E6ABC" w:rsidRDefault="00F82220">
            <w:pPr>
              <w:jc w:val="center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13.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67" w:rsidRPr="001E6ABC" w:rsidRDefault="00F82220">
            <w:pPr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Строк дії адміністративної послуги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67" w:rsidRPr="001E6ABC" w:rsidRDefault="00F82220">
            <w:pPr>
              <w:jc w:val="center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-</w:t>
            </w:r>
          </w:p>
        </w:tc>
      </w:tr>
      <w:tr w:rsidR="005F3067" w:rsidRPr="001E6ABC">
        <w:trPr>
          <w:gridAfter w:val="2"/>
          <w:wAfter w:w="7200" w:type="dxa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3067" w:rsidRPr="001E6ABC" w:rsidRDefault="00F82220">
            <w:pPr>
              <w:jc w:val="center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14.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067" w:rsidRPr="001E6ABC" w:rsidRDefault="00F82220">
            <w:pPr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Вичерпний перелік підстав для відмови у наданні адміністративної послуги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67" w:rsidRPr="001E6ABC" w:rsidRDefault="00F822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1. Подання суб’єктом звернення неповного пакету документів, необхідного для отримання адміністративної послуги, згідно із встановленим вичерпним переліком.</w:t>
            </w:r>
          </w:p>
          <w:p w:rsidR="005F3067" w:rsidRPr="001E6ABC" w:rsidRDefault="00F822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2. Виявлення в документах, поданих суб’єктом звернення, недостовірних відомостей.</w:t>
            </w:r>
          </w:p>
          <w:p w:rsidR="005F3067" w:rsidRPr="001E6ABC" w:rsidRDefault="00F822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highlight w:val="yellow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3. Невідповідність поданих документів вимогам законодавства.</w:t>
            </w:r>
          </w:p>
        </w:tc>
      </w:tr>
      <w:tr w:rsidR="005F3067" w:rsidRPr="001E6ABC">
        <w:trPr>
          <w:gridAfter w:val="2"/>
          <w:wAfter w:w="7200" w:type="dxa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3067" w:rsidRPr="001E6ABC" w:rsidRDefault="00F82220">
            <w:pPr>
              <w:jc w:val="center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15.</w:t>
            </w: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3067" w:rsidRPr="001E6ABC" w:rsidRDefault="00F82220">
            <w:pPr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 xml:space="preserve">Результат надання адміністративної послуги </w:t>
            </w:r>
          </w:p>
          <w:p w:rsidR="005F3067" w:rsidRPr="001E6ABC" w:rsidRDefault="005F306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67" w:rsidRPr="001E6ABC" w:rsidRDefault="00F8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jc w:val="both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Переоформлення дозволу на переведення земельних лісових ділянок до нелісових земель у цілях, пов’язаних із веденням лісового господарства, без їх вилучення у постійного лісокористувача або лист з обґрунтуванням підстав відмови в його переоформленні.</w:t>
            </w:r>
          </w:p>
        </w:tc>
      </w:tr>
      <w:tr w:rsidR="005F3067" w:rsidRPr="001E6ABC">
        <w:trPr>
          <w:gridAfter w:val="2"/>
          <w:wAfter w:w="7200" w:type="dxa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067" w:rsidRPr="001E6ABC" w:rsidRDefault="00F82220">
            <w:pPr>
              <w:jc w:val="center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lastRenderedPageBreak/>
              <w:t>16.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67" w:rsidRPr="001E6ABC" w:rsidRDefault="00F82220">
            <w:pPr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Способи отримання відповіді (результату)</w:t>
            </w:r>
          </w:p>
          <w:p w:rsidR="005F3067" w:rsidRPr="001E6ABC" w:rsidRDefault="005F306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67" w:rsidRPr="001E6ABC" w:rsidRDefault="00F82220">
            <w:pPr>
              <w:jc w:val="both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Суб’єктом звернення особисто або його уповноваженим представником у разі пред’явлення документів, що посвідчують особу та засвідчують його повноваження, поштою (рекомендованим листом з повідомленням про вручення).</w:t>
            </w:r>
          </w:p>
        </w:tc>
      </w:tr>
      <w:tr w:rsidR="005F3067" w:rsidRPr="001E6ABC">
        <w:trPr>
          <w:gridAfter w:val="2"/>
          <w:wAfter w:w="7200" w:type="dxa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3067" w:rsidRPr="001E6ABC" w:rsidRDefault="00F82220">
            <w:pPr>
              <w:jc w:val="center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17.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067" w:rsidRPr="001E6ABC" w:rsidRDefault="00F82220">
            <w:pPr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Необхідність у проведенні експертизи (обстеження) об'єкта, на який надається адміністративна послуга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67" w:rsidRPr="001E6ABC" w:rsidRDefault="00F82220">
            <w:pPr>
              <w:jc w:val="center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-</w:t>
            </w:r>
          </w:p>
        </w:tc>
      </w:tr>
      <w:tr w:rsidR="005F3067" w:rsidRPr="001E6ABC">
        <w:trPr>
          <w:gridAfter w:val="2"/>
          <w:wAfter w:w="7200" w:type="dxa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3067" w:rsidRPr="001E6ABC" w:rsidRDefault="00F82220">
            <w:pPr>
              <w:jc w:val="center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17.1.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067" w:rsidRPr="001E6ABC" w:rsidRDefault="00F82220">
            <w:pPr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Платність/безоплатність проведення експертизи (обстеження)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67" w:rsidRPr="001E6ABC" w:rsidRDefault="00F82220">
            <w:pPr>
              <w:jc w:val="center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-</w:t>
            </w:r>
          </w:p>
        </w:tc>
      </w:tr>
      <w:tr w:rsidR="005F3067" w:rsidRPr="001E6ABC">
        <w:trPr>
          <w:gridAfter w:val="2"/>
          <w:wAfter w:w="7200" w:type="dxa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3067" w:rsidRPr="001E6ABC" w:rsidRDefault="00F82220">
            <w:pPr>
              <w:jc w:val="center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17.2.</w:t>
            </w: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3067" w:rsidRPr="001E6ABC" w:rsidRDefault="00F82220">
            <w:pPr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Акти законодавства, на підставі яких стягується плата  (номер, дата, назва, стаття) за проведення експертизи (обстеження)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67" w:rsidRPr="001E6ABC" w:rsidRDefault="00F82220">
            <w:pPr>
              <w:jc w:val="center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-</w:t>
            </w:r>
          </w:p>
        </w:tc>
      </w:tr>
      <w:tr w:rsidR="005F3067" w:rsidRPr="001E6ABC">
        <w:trPr>
          <w:gridAfter w:val="2"/>
          <w:wAfter w:w="7200" w:type="dxa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3067" w:rsidRPr="001E6ABC" w:rsidRDefault="00F82220">
            <w:pPr>
              <w:jc w:val="center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17.3.</w:t>
            </w: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3067" w:rsidRPr="001E6ABC" w:rsidRDefault="00F82220">
            <w:pPr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Розмір плати проведення експертизи (обстеження)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67" w:rsidRPr="001E6ABC" w:rsidRDefault="00F82220">
            <w:pPr>
              <w:jc w:val="center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-</w:t>
            </w:r>
          </w:p>
        </w:tc>
      </w:tr>
      <w:tr w:rsidR="005F3067" w:rsidRPr="001E6ABC">
        <w:trPr>
          <w:gridAfter w:val="2"/>
          <w:wAfter w:w="7200" w:type="dxa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3067" w:rsidRPr="001E6ABC" w:rsidRDefault="00F82220">
            <w:pPr>
              <w:jc w:val="center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17.4.</w:t>
            </w: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3067" w:rsidRPr="001E6ABC" w:rsidRDefault="00F82220">
            <w:pPr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Банківські реквізити для внесення плати щодо проведення експертизи (обстеження)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67" w:rsidRPr="001E6ABC" w:rsidRDefault="00F82220">
            <w:pPr>
              <w:jc w:val="center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-</w:t>
            </w:r>
          </w:p>
        </w:tc>
      </w:tr>
      <w:tr w:rsidR="005F3067" w:rsidRPr="001E6ABC">
        <w:trPr>
          <w:gridAfter w:val="2"/>
          <w:wAfter w:w="7200" w:type="dxa"/>
          <w:trHeight w:val="24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3067" w:rsidRPr="001E6ABC" w:rsidRDefault="00F82220">
            <w:pPr>
              <w:jc w:val="center"/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>18.</w:t>
            </w: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3067" w:rsidRPr="001E6ABC" w:rsidRDefault="00F82220">
            <w:pPr>
              <w:rPr>
                <w:sz w:val="26"/>
                <w:szCs w:val="26"/>
                <w:lang w:val="uk-UA"/>
              </w:rPr>
            </w:pPr>
            <w:r w:rsidRPr="001E6ABC">
              <w:rPr>
                <w:sz w:val="26"/>
                <w:szCs w:val="26"/>
                <w:lang w:val="uk-UA"/>
              </w:rPr>
              <w:t xml:space="preserve">Примітка 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67" w:rsidRPr="001E6ABC" w:rsidRDefault="00F82220">
            <w:pPr>
              <w:jc w:val="both"/>
              <w:rPr>
                <w:color w:val="333333"/>
                <w:sz w:val="26"/>
                <w:szCs w:val="26"/>
                <w:lang w:val="uk-UA"/>
              </w:rPr>
            </w:pPr>
            <w:r w:rsidRPr="001E6ABC">
              <w:rPr>
                <w:color w:val="333333"/>
                <w:sz w:val="26"/>
                <w:szCs w:val="26"/>
                <w:lang w:val="uk-UA"/>
              </w:rPr>
              <w:t>Не є підставами для переоформлення:</w:t>
            </w:r>
          </w:p>
          <w:p w:rsidR="005F3067" w:rsidRPr="001E6ABC" w:rsidRDefault="00F82220">
            <w:pPr>
              <w:jc w:val="both"/>
              <w:rPr>
                <w:color w:val="333333"/>
                <w:sz w:val="26"/>
                <w:szCs w:val="26"/>
                <w:lang w:val="uk-UA"/>
              </w:rPr>
            </w:pPr>
            <w:r w:rsidRPr="001E6ABC">
              <w:rPr>
                <w:color w:val="333333"/>
                <w:sz w:val="26"/>
                <w:szCs w:val="26"/>
                <w:lang w:val="uk-UA"/>
              </w:rPr>
              <w:t>- зміна найменування та місцезнаходження юридичної особи або прізвища, імені, по батькові та місця проживання фізичної особи - підприємця;</w:t>
            </w:r>
          </w:p>
          <w:p w:rsidR="005F3067" w:rsidRPr="001E6ABC" w:rsidRDefault="00F82220">
            <w:pPr>
              <w:shd w:val="clear" w:color="auto" w:fill="FFFFFF"/>
              <w:jc w:val="both"/>
              <w:rPr>
                <w:color w:val="333333"/>
                <w:sz w:val="26"/>
                <w:szCs w:val="26"/>
                <w:lang w:val="uk-UA"/>
              </w:rPr>
            </w:pPr>
            <w:r w:rsidRPr="001E6ABC">
              <w:rPr>
                <w:color w:val="333333"/>
                <w:sz w:val="26"/>
                <w:szCs w:val="26"/>
                <w:lang w:val="uk-UA"/>
              </w:rPr>
              <w:t xml:space="preserve">- зміна найменування акціонерного товариства у зв’язку із зміною типу акціонерного товариства або перетворенням акціонерного товариства в інше господарське товариство </w:t>
            </w:r>
            <w:r w:rsidRPr="001E6ABC">
              <w:rPr>
                <w:i/>
                <w:color w:val="333333"/>
                <w:sz w:val="26"/>
                <w:szCs w:val="26"/>
                <w:lang w:val="uk-UA"/>
              </w:rPr>
              <w:t>(у такому разі товариство має право продовжувати провадження певних дій щодо здійснення господарської діяльності або видів господарської діяльності на підставі виданого раніше такому товариству документа дозвільного характеру)</w:t>
            </w:r>
            <w:r w:rsidRPr="001E6ABC">
              <w:rPr>
                <w:color w:val="333333"/>
                <w:sz w:val="26"/>
                <w:szCs w:val="26"/>
                <w:lang w:val="uk-UA"/>
              </w:rPr>
              <w:t xml:space="preserve">; </w:t>
            </w:r>
          </w:p>
          <w:p w:rsidR="005F3067" w:rsidRPr="001E6ABC" w:rsidRDefault="00F82220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1E6ABC">
              <w:rPr>
                <w:color w:val="333333"/>
                <w:sz w:val="26"/>
                <w:szCs w:val="26"/>
                <w:lang w:val="uk-UA"/>
              </w:rPr>
              <w:t xml:space="preserve">- зміна власника всього майна боржника у вигляді цілісного майнового комплексу відповідно до затвердженого судом плану санації </w:t>
            </w:r>
            <w:r w:rsidRPr="001E6ABC">
              <w:rPr>
                <w:i/>
                <w:color w:val="333333"/>
                <w:sz w:val="26"/>
                <w:szCs w:val="26"/>
                <w:lang w:val="uk-UA"/>
              </w:rPr>
              <w:t>(у такому разі товариство має право продовжувати провадження певних дій щодо здійснення господарської діяльності або видів господарської діяльності на підставі виданого раніше такому товариству документа дозвільного характеру)</w:t>
            </w:r>
            <w:r w:rsidRPr="001E6ABC">
              <w:rPr>
                <w:color w:val="333333"/>
                <w:sz w:val="26"/>
                <w:szCs w:val="26"/>
                <w:lang w:val="uk-UA"/>
              </w:rPr>
              <w:t>.</w:t>
            </w:r>
          </w:p>
        </w:tc>
      </w:tr>
    </w:tbl>
    <w:p w:rsidR="005F3067" w:rsidRDefault="005F3067">
      <w:pPr>
        <w:jc w:val="both"/>
        <w:rPr>
          <w:sz w:val="26"/>
          <w:szCs w:val="26"/>
        </w:rPr>
      </w:pPr>
    </w:p>
    <w:sectPr w:rsidR="005F3067" w:rsidSect="008E507D">
      <w:headerReference w:type="default" r:id="rId7"/>
      <w:headerReference w:type="first" r:id="rId8"/>
      <w:pgSz w:w="11906" w:h="16838"/>
      <w:pgMar w:top="708" w:right="850" w:bottom="426" w:left="17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550" w:rsidRDefault="00F50550">
      <w:r>
        <w:separator/>
      </w:r>
    </w:p>
  </w:endnote>
  <w:endnote w:type="continuationSeparator" w:id="0">
    <w:p w:rsidR="00F50550" w:rsidRDefault="00F5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550" w:rsidRDefault="00F50550">
      <w:r>
        <w:separator/>
      </w:r>
    </w:p>
  </w:footnote>
  <w:footnote w:type="continuationSeparator" w:id="0">
    <w:p w:rsidR="00F50550" w:rsidRDefault="00F50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067" w:rsidRDefault="00F82220">
    <w:pPr>
      <w:spacing w:line="360" w:lineRule="auto"/>
      <w:jc w:val="center"/>
      <w:rPr>
        <w:sz w:val="26"/>
        <w:szCs w:val="26"/>
      </w:rPr>
    </w:pPr>
    <w:r>
      <w:rPr>
        <w:sz w:val="26"/>
        <w:szCs w:val="26"/>
      </w:rPr>
      <w:fldChar w:fldCharType="begin"/>
    </w:r>
    <w:r>
      <w:rPr>
        <w:sz w:val="26"/>
        <w:szCs w:val="26"/>
      </w:rPr>
      <w:instrText>PAGE</w:instrText>
    </w:r>
    <w:r>
      <w:rPr>
        <w:sz w:val="26"/>
        <w:szCs w:val="26"/>
      </w:rPr>
      <w:fldChar w:fldCharType="separate"/>
    </w:r>
    <w:r w:rsidR="001E6ABC">
      <w:rPr>
        <w:noProof/>
        <w:sz w:val="26"/>
        <w:szCs w:val="26"/>
      </w:rPr>
      <w:t>4</w:t>
    </w:r>
    <w:r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067" w:rsidRDefault="005F30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F3067"/>
    <w:rsid w:val="001E6ABC"/>
    <w:rsid w:val="005F3067"/>
    <w:rsid w:val="008E507D"/>
    <w:rsid w:val="00F50550"/>
    <w:rsid w:val="00F8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1140</Words>
  <Characters>6500</Characters>
  <Application>Microsoft Office Word</Application>
  <DocSecurity>0</DocSecurity>
  <Lines>54</Lines>
  <Paragraphs>15</Paragraphs>
  <ScaleCrop>false</ScaleCrop>
  <Company>HP Inc.</Company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2023-10-09T12:17:00Z</dcterms:created>
  <dcterms:modified xsi:type="dcterms:W3CDTF">2023-10-09T12:23:00Z</dcterms:modified>
</cp:coreProperties>
</file>